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4207A9" w:rsidRDefault="00F96F4E" w:rsidP="00EC53E2">
      <w:pPr>
        <w:pStyle w:val="Titolo1"/>
        <w:spacing w:before="0" w:after="120"/>
        <w:jc w:val="center"/>
        <w:rPr>
          <w:i/>
          <w:sz w:val="28"/>
        </w:rPr>
      </w:pPr>
      <w:r w:rsidRPr="00F96F4E">
        <w:rPr>
          <w:sz w:val="28"/>
        </w:rPr>
        <w:t>Il seminatore semina la Parola</w:t>
      </w:r>
    </w:p>
    <w:p w:rsidR="0059041A" w:rsidRPr="0093380C" w:rsidRDefault="0059041A" w:rsidP="0059041A">
      <w:pPr>
        <w:spacing w:after="120"/>
        <w:jc w:val="both"/>
        <w:rPr>
          <w:rFonts w:ascii="Arial" w:hAnsi="Arial"/>
        </w:rPr>
      </w:pPr>
      <w:r>
        <w:rPr>
          <w:rFonts w:ascii="Arial" w:hAnsi="Arial"/>
        </w:rPr>
        <w:t xml:space="preserve">Chi vuole che nei cuore nasca il regno di Dio, deve consumare la sua vita seminando la Parola del Vangelo, non un’altra parola, ma solo e sempre la Parola del Vangelo. L’Apostolo Paolo grida ai Galati che non c’è un Vangelo diverso. Non esiste un altro Vangelo. </w:t>
      </w:r>
      <w:r w:rsidR="00060A3A">
        <w:rPr>
          <w:rFonts w:ascii="Arial" w:hAnsi="Arial"/>
        </w:rPr>
        <w:t xml:space="preserve">Lui </w:t>
      </w:r>
      <w:r>
        <w:rPr>
          <w:rFonts w:ascii="Arial" w:hAnsi="Arial"/>
        </w:rPr>
        <w:t>esortava il suo fedele discepolo Timoteo perché mai si stancasse di predicare la Parola:</w:t>
      </w:r>
      <w:r w:rsidR="0093380C">
        <w:rPr>
          <w:rFonts w:ascii="Arial" w:hAnsi="Arial"/>
        </w:rPr>
        <w:t xml:space="preserve"> </w:t>
      </w:r>
      <w:r>
        <w:rPr>
          <w:rFonts w:ascii="Arial" w:hAnsi="Arial"/>
          <w:i/>
        </w:rPr>
        <w:t>“</w:t>
      </w:r>
      <w:r w:rsidRPr="0059041A">
        <w:rPr>
          <w:rFonts w:ascii="Arial" w:hAnsi="Arial"/>
          <w:i/>
        </w:rPr>
        <w:t xml:space="preserve">Mi meraviglio che, così in fretta, da colui che vi ha chiamati con la grazia di Cristo voi passiate a un altro vangelo. </w:t>
      </w:r>
      <w:r w:rsidR="0093380C" w:rsidRPr="0059041A">
        <w:rPr>
          <w:rFonts w:ascii="Arial" w:hAnsi="Arial"/>
          <w:i/>
        </w:rPr>
        <w:t>Però</w:t>
      </w:r>
      <w:r w:rsidRPr="0059041A">
        <w:rPr>
          <w:rFonts w:ascii="Arial" w:hAnsi="Arial"/>
          <w:i/>
        </w:rPr>
        <w:t xml:space="preserve"> non ce n’è un altro, se non che vi sono alcuni che vi turbano e vogliono sovvertire il vangelo di Cristo. </w:t>
      </w:r>
      <w:r w:rsidR="0093380C" w:rsidRPr="0059041A">
        <w:rPr>
          <w:rFonts w:ascii="Arial" w:hAnsi="Arial"/>
          <w:i/>
        </w:rPr>
        <w:t>Ma</w:t>
      </w:r>
      <w:r w:rsidRPr="0059041A">
        <w:rPr>
          <w:rFonts w:ascii="Arial" w:hAnsi="Arial"/>
          <w:i/>
        </w:rPr>
        <w:t xml:space="preserve"> se anche noi stessi, oppure un angelo dal cielo vi annunciasse un vangelo diverso da quello che vi abbiamo annunciato, sia anàtema! </w:t>
      </w:r>
      <w:r w:rsidR="0093380C" w:rsidRPr="0059041A">
        <w:rPr>
          <w:rFonts w:ascii="Arial" w:hAnsi="Arial"/>
          <w:i/>
        </w:rPr>
        <w:t>L’abbiamo</w:t>
      </w:r>
      <w:r w:rsidRPr="0059041A">
        <w:rPr>
          <w:rFonts w:ascii="Arial" w:hAnsi="Arial"/>
          <w:i/>
        </w:rPr>
        <w:t xml:space="preserve"> già detto e ora lo ripeto: se qualcuno vi annuncia un vangelo diverso da quello che avete ricevuto, sia anàtema! </w:t>
      </w:r>
      <w:r w:rsidR="0093380C" w:rsidRPr="0059041A">
        <w:rPr>
          <w:rFonts w:ascii="Arial" w:hAnsi="Arial"/>
          <w:i/>
        </w:rPr>
        <w:t>Infatti</w:t>
      </w:r>
      <w:r w:rsidRPr="0059041A">
        <w:rPr>
          <w:rFonts w:ascii="Arial" w:hAnsi="Arial"/>
          <w:i/>
        </w:rPr>
        <w:t>, è forse il consenso degli uomini che cerco, oppure quello di Dio? O cerco di piacere agli uomini? Se cercassi ancora di piacere agli uomini, non sarei servitore di Cristo!</w:t>
      </w:r>
      <w:r>
        <w:rPr>
          <w:rFonts w:ascii="Arial" w:hAnsi="Arial"/>
          <w:i/>
        </w:rPr>
        <w:t>” (Gal 1,6-10). “</w:t>
      </w:r>
      <w:r w:rsidR="0093380C" w:rsidRPr="0059041A">
        <w:rPr>
          <w:rFonts w:ascii="Arial" w:hAnsi="Arial"/>
          <w:i/>
        </w:rPr>
        <w:t>Tu</w:t>
      </w:r>
      <w:r w:rsidRPr="0059041A">
        <w:rPr>
          <w:rFonts w:ascii="Arial" w:hAnsi="Arial"/>
          <w:i/>
        </w:rPr>
        <w:t xml:space="preserve"> invece mi hai seguito da vicino nell’insegnamento, nel modo di vivere, nei progetti, nella fede, nella magnanimità, nella carità, nella pazienza, </w:t>
      </w:r>
      <w:r w:rsidR="0093380C" w:rsidRPr="0059041A">
        <w:rPr>
          <w:rFonts w:ascii="Arial" w:hAnsi="Arial"/>
          <w:i/>
        </w:rPr>
        <w:t>nelle</w:t>
      </w:r>
      <w:r w:rsidRPr="0059041A">
        <w:rPr>
          <w:rFonts w:ascii="Arial" w:hAnsi="Arial"/>
          <w:i/>
        </w:rPr>
        <w:t xml:space="preserve"> persecuzioni, nelle sofferenze. Quali cose mi accaddero ad Antiòchia, a Icònio e a Listra! Quali persecuzioni ho sofferto! Ma da tutte mi ha liberato il Signore! </w:t>
      </w:r>
      <w:r w:rsidR="0093380C" w:rsidRPr="0059041A">
        <w:rPr>
          <w:rFonts w:ascii="Arial" w:hAnsi="Arial"/>
          <w:i/>
        </w:rPr>
        <w:t>E</w:t>
      </w:r>
      <w:r w:rsidRPr="0059041A">
        <w:rPr>
          <w:rFonts w:ascii="Arial" w:hAnsi="Arial"/>
          <w:i/>
        </w:rPr>
        <w:t xml:space="preserve"> tutti quelli che vogliono rettamente vivere in Cristo Gesù saranno perseguitati. </w:t>
      </w:r>
      <w:r w:rsidR="0093380C" w:rsidRPr="0059041A">
        <w:rPr>
          <w:rFonts w:ascii="Arial" w:hAnsi="Arial"/>
          <w:i/>
        </w:rPr>
        <w:t>Ma</w:t>
      </w:r>
      <w:r w:rsidRPr="0059041A">
        <w:rPr>
          <w:rFonts w:ascii="Arial" w:hAnsi="Arial"/>
          <w:i/>
        </w:rPr>
        <w:t xml:space="preserve"> i malvagi e gli impostori andranno sempre di male in peggio, ingannando gli altri e ingannati essi stessi.</w:t>
      </w:r>
      <w:r>
        <w:rPr>
          <w:rFonts w:ascii="Arial" w:hAnsi="Arial"/>
          <w:i/>
        </w:rPr>
        <w:t xml:space="preserve"> </w:t>
      </w:r>
      <w:r w:rsidR="0093380C" w:rsidRPr="0059041A">
        <w:rPr>
          <w:rFonts w:ascii="Arial" w:hAnsi="Arial"/>
          <w:i/>
        </w:rPr>
        <w:t>Tu</w:t>
      </w:r>
      <w:r w:rsidRPr="0059041A">
        <w:rPr>
          <w:rFonts w:ascii="Arial" w:hAnsi="Arial"/>
          <w:i/>
        </w:rPr>
        <w:t xml:space="preserve"> però rimani saldo in quello che hai imparato e che credi fermamente. Conosci coloro da cui lo hai appreso </w:t>
      </w:r>
      <w:r w:rsidR="0093380C" w:rsidRPr="0059041A">
        <w:rPr>
          <w:rFonts w:ascii="Arial" w:hAnsi="Arial"/>
          <w:i/>
        </w:rPr>
        <w:t>e</w:t>
      </w:r>
      <w:r w:rsidRPr="0059041A">
        <w:rPr>
          <w:rFonts w:ascii="Arial" w:hAnsi="Arial"/>
          <w:i/>
        </w:rPr>
        <w:t xml:space="preserve"> conosci le sacre Scritture fin dall’infanzia: queste possono istruirti per la salvezza, che si ottiene mediante la fede in Cristo Gesù. </w:t>
      </w:r>
      <w:r w:rsidR="0093380C" w:rsidRPr="0059041A">
        <w:rPr>
          <w:rFonts w:ascii="Arial" w:hAnsi="Arial"/>
          <w:i/>
        </w:rPr>
        <w:t>Tutta</w:t>
      </w:r>
      <w:r w:rsidRPr="0059041A">
        <w:rPr>
          <w:rFonts w:ascii="Arial" w:hAnsi="Arial"/>
          <w:i/>
        </w:rPr>
        <w:t xml:space="preserve"> la Scrittura, ispirata da Dio, è anche utile per insegnare, convincere, correggere ed educare nella giustizia, </w:t>
      </w:r>
      <w:r w:rsidR="0093380C" w:rsidRPr="0059041A">
        <w:rPr>
          <w:rFonts w:ascii="Arial" w:hAnsi="Arial"/>
          <w:i/>
        </w:rPr>
        <w:t>perché</w:t>
      </w:r>
      <w:r w:rsidRPr="0059041A">
        <w:rPr>
          <w:rFonts w:ascii="Arial" w:hAnsi="Arial"/>
          <w:i/>
        </w:rPr>
        <w:t xml:space="preserve"> l’uomo di Dio sia completo e ben preparato per ogni opera buona.</w:t>
      </w:r>
      <w:r>
        <w:rPr>
          <w:rFonts w:ascii="Arial" w:hAnsi="Arial"/>
          <w:i/>
        </w:rPr>
        <w:t xml:space="preserve"> </w:t>
      </w:r>
      <w:r w:rsidRPr="0059041A">
        <w:rPr>
          <w:rFonts w:ascii="Arial" w:hAnsi="Arial"/>
          <w:i/>
        </w:rPr>
        <w:t xml:space="preserve">Ti scongiuro davanti a Dio e a Cristo Gesù, che verrà a giudicare i vivi e i morti, per la sua manifestazione e il suo regno: </w:t>
      </w:r>
      <w:r w:rsidR="0093380C" w:rsidRPr="0059041A">
        <w:rPr>
          <w:rFonts w:ascii="Arial" w:hAnsi="Arial"/>
          <w:i/>
        </w:rPr>
        <w:t>Annuncia</w:t>
      </w:r>
      <w:r w:rsidRPr="0059041A">
        <w:rPr>
          <w:rFonts w:ascii="Arial" w:hAnsi="Arial"/>
          <w:i/>
        </w:rPr>
        <w:t xml:space="preserve"> la Parola, insisti al momento opportuno e non opportuno, ammonisci, rimprovera, esorta con ogni magnanimità e insegnamento. </w:t>
      </w:r>
      <w:r w:rsidR="0093380C" w:rsidRPr="0059041A">
        <w:rPr>
          <w:rFonts w:ascii="Arial" w:hAnsi="Arial"/>
          <w:i/>
        </w:rPr>
        <w:t>Verrà</w:t>
      </w:r>
      <w:r w:rsidRPr="0059041A">
        <w:rPr>
          <w:rFonts w:ascii="Arial" w:hAnsi="Arial"/>
          <w:i/>
        </w:rPr>
        <w:t xml:space="preserve"> giorno, infatti, in cui non si sopporterà più la sana dottrina, ma, pur di udire qualcosa, gli uomini si circonderanno di maestri secondo i propri capricci, </w:t>
      </w:r>
      <w:r w:rsidR="0093380C" w:rsidRPr="0059041A">
        <w:rPr>
          <w:rFonts w:ascii="Arial" w:hAnsi="Arial"/>
          <w:i/>
        </w:rPr>
        <w:t>rifiutando</w:t>
      </w:r>
      <w:r w:rsidRPr="0059041A">
        <w:rPr>
          <w:rFonts w:ascii="Arial" w:hAnsi="Arial"/>
          <w:i/>
        </w:rPr>
        <w:t xml:space="preserve"> di dare ascolto alla verità per perdersi dietro alle favole. </w:t>
      </w:r>
      <w:r w:rsidR="0093380C" w:rsidRPr="0059041A">
        <w:rPr>
          <w:rFonts w:ascii="Arial" w:hAnsi="Arial"/>
          <w:i/>
        </w:rPr>
        <w:t>Tu</w:t>
      </w:r>
      <w:r w:rsidRPr="0059041A">
        <w:rPr>
          <w:rFonts w:ascii="Arial" w:hAnsi="Arial"/>
          <w:i/>
        </w:rPr>
        <w:t xml:space="preserve"> però vigila attentamente, sopporta le sofferenze, compi la tua opera di annunciatore del V</w:t>
      </w:r>
      <w:r>
        <w:rPr>
          <w:rFonts w:ascii="Arial" w:hAnsi="Arial"/>
          <w:i/>
        </w:rPr>
        <w:t>angelo, adempi il tuo ministero (2Tm 3,10-4,5).</w:t>
      </w:r>
      <w:r w:rsidR="0093380C">
        <w:rPr>
          <w:rFonts w:ascii="Arial" w:hAnsi="Arial"/>
          <w:i/>
        </w:rPr>
        <w:t xml:space="preserve"> </w:t>
      </w:r>
      <w:r w:rsidR="0093380C">
        <w:rPr>
          <w:rFonts w:ascii="Arial" w:hAnsi="Arial"/>
        </w:rPr>
        <w:t xml:space="preserve">La nascita del regno di Dio, che è salvezza, redenzione, santificazione dei cuori, nasce dalla semina della Parola. Se la Parola non viene seminata, l’uomo viene abbandonato nel suo regno di tenebre, falsità, menzogna, malvagità. </w:t>
      </w:r>
    </w:p>
    <w:p w:rsidR="0032673B" w:rsidRDefault="00F96F4E" w:rsidP="003858D1">
      <w:pPr>
        <w:spacing w:after="120"/>
        <w:jc w:val="both"/>
        <w:rPr>
          <w:rFonts w:ascii="Arial" w:hAnsi="Arial"/>
          <w:i/>
        </w:rPr>
      </w:pPr>
      <w:r w:rsidRPr="003858D1">
        <w:rPr>
          <w:rFonts w:ascii="Arial" w:hAnsi="Arial"/>
          <w:i/>
        </w:rPr>
        <w:t>Cominciò</w:t>
      </w:r>
      <w:r w:rsidR="003858D1" w:rsidRPr="003858D1">
        <w:rPr>
          <w:rFonts w:ascii="Arial" w:hAnsi="Arial"/>
          <w:i/>
        </w:rPr>
        <w:t xml:space="preserve"> di nuovo a insegnare lungo il mare. Si riunì attorno a lui una folla enorme, tanto che egli, salito su una barca, si mise a sedere stando in mare, mentre tutta la folla era a terra lungo la riva. </w:t>
      </w:r>
      <w:r w:rsidRPr="003858D1">
        <w:rPr>
          <w:rFonts w:ascii="Arial" w:hAnsi="Arial"/>
          <w:i/>
        </w:rPr>
        <w:t>Insegnava</w:t>
      </w:r>
      <w:r w:rsidR="003858D1" w:rsidRPr="003858D1">
        <w:rPr>
          <w:rFonts w:ascii="Arial" w:hAnsi="Arial"/>
          <w:i/>
        </w:rPr>
        <w:t xml:space="preserve"> loro molte cose con parabole e diceva loro nel suo insegnamento: </w:t>
      </w:r>
      <w:r w:rsidRPr="003858D1">
        <w:rPr>
          <w:rFonts w:ascii="Arial" w:hAnsi="Arial"/>
          <w:i/>
        </w:rPr>
        <w:t>Ascoltate</w:t>
      </w:r>
      <w:r w:rsidR="003858D1" w:rsidRPr="003858D1">
        <w:rPr>
          <w:rFonts w:ascii="Arial" w:hAnsi="Arial"/>
          <w:i/>
        </w:rPr>
        <w:t xml:space="preserve">. Ecco, il seminatore uscì a seminare. </w:t>
      </w:r>
      <w:r w:rsidRPr="003858D1">
        <w:rPr>
          <w:rFonts w:ascii="Arial" w:hAnsi="Arial"/>
          <w:i/>
        </w:rPr>
        <w:t>Mentre</w:t>
      </w:r>
      <w:r w:rsidR="003858D1" w:rsidRPr="003858D1">
        <w:rPr>
          <w:rFonts w:ascii="Arial" w:hAnsi="Arial"/>
          <w:i/>
        </w:rPr>
        <w:t xml:space="preserve"> seminava, una parte cadde lungo la strada; vennero gli uccelli e la mangiarono. </w:t>
      </w:r>
      <w:r w:rsidRPr="003858D1">
        <w:rPr>
          <w:rFonts w:ascii="Arial" w:hAnsi="Arial"/>
          <w:i/>
        </w:rPr>
        <w:t>Un’altra</w:t>
      </w:r>
      <w:r w:rsidR="003858D1" w:rsidRPr="003858D1">
        <w:rPr>
          <w:rFonts w:ascii="Arial" w:hAnsi="Arial"/>
          <w:i/>
        </w:rPr>
        <w:t xml:space="preserve"> parte cadde sul terreno sassoso, dove non c’era molta terra; e subito germogliò perché il terreno non era profondo, </w:t>
      </w:r>
      <w:r w:rsidRPr="003858D1">
        <w:rPr>
          <w:rFonts w:ascii="Arial" w:hAnsi="Arial"/>
          <w:i/>
        </w:rPr>
        <w:t>ma</w:t>
      </w:r>
      <w:r w:rsidR="003858D1" w:rsidRPr="003858D1">
        <w:rPr>
          <w:rFonts w:ascii="Arial" w:hAnsi="Arial"/>
          <w:i/>
        </w:rPr>
        <w:t xml:space="preserve"> quando spuntò il sole, fu bruciata e, non avendo radici, seccò. </w:t>
      </w:r>
      <w:r w:rsidRPr="003858D1">
        <w:rPr>
          <w:rFonts w:ascii="Arial" w:hAnsi="Arial"/>
          <w:i/>
        </w:rPr>
        <w:t>Un’altra</w:t>
      </w:r>
      <w:r w:rsidR="003858D1" w:rsidRPr="003858D1">
        <w:rPr>
          <w:rFonts w:ascii="Arial" w:hAnsi="Arial"/>
          <w:i/>
        </w:rPr>
        <w:t xml:space="preserve"> parte cadde tra i rovi, e i rovi crebbero, la soffocarono e non diede frutto. </w:t>
      </w:r>
      <w:r w:rsidRPr="003858D1">
        <w:rPr>
          <w:rFonts w:ascii="Arial" w:hAnsi="Arial"/>
          <w:i/>
        </w:rPr>
        <w:t>Altre</w:t>
      </w:r>
      <w:r w:rsidR="003858D1" w:rsidRPr="003858D1">
        <w:rPr>
          <w:rFonts w:ascii="Arial" w:hAnsi="Arial"/>
          <w:i/>
        </w:rPr>
        <w:t xml:space="preserve"> parti caddero sul terreno buono e diedero frutto: spuntarono, crebbero e resero il trenta, il sessanta, il cento per uno». </w:t>
      </w:r>
      <w:r w:rsidRPr="003858D1">
        <w:rPr>
          <w:rFonts w:ascii="Arial" w:hAnsi="Arial"/>
          <w:i/>
        </w:rPr>
        <w:t>E</w:t>
      </w:r>
      <w:r w:rsidR="003858D1" w:rsidRPr="003858D1">
        <w:rPr>
          <w:rFonts w:ascii="Arial" w:hAnsi="Arial"/>
          <w:i/>
        </w:rPr>
        <w:t xml:space="preserve"> diceva: «Chi ha orecchi per ascoltare, ascolti!».</w:t>
      </w:r>
      <w:r>
        <w:rPr>
          <w:rFonts w:ascii="Arial" w:hAnsi="Arial"/>
          <w:i/>
        </w:rPr>
        <w:t xml:space="preserve"> </w:t>
      </w:r>
      <w:r w:rsidRPr="003858D1">
        <w:rPr>
          <w:rFonts w:ascii="Arial" w:hAnsi="Arial"/>
          <w:i/>
        </w:rPr>
        <w:t>Quando</w:t>
      </w:r>
      <w:r w:rsidR="003858D1" w:rsidRPr="003858D1">
        <w:rPr>
          <w:rFonts w:ascii="Arial" w:hAnsi="Arial"/>
          <w:i/>
        </w:rPr>
        <w:t xml:space="preserve"> poi furono da soli, quelli che erano intorno a lui insieme ai Dodici lo interrogavano sulle parabole. </w:t>
      </w:r>
      <w:r w:rsidRPr="003858D1">
        <w:rPr>
          <w:rFonts w:ascii="Arial" w:hAnsi="Arial"/>
          <w:i/>
        </w:rPr>
        <w:t>Ed</w:t>
      </w:r>
      <w:r w:rsidR="003858D1" w:rsidRPr="003858D1">
        <w:rPr>
          <w:rFonts w:ascii="Arial" w:hAnsi="Arial"/>
          <w:i/>
        </w:rPr>
        <w:t xml:space="preserve"> egli diceva loro: «A voi è stato dato il mistero del regno di Dio; per quelli che sono fuori invece tutto avviene in parabole, </w:t>
      </w:r>
      <w:r w:rsidRPr="003858D1">
        <w:rPr>
          <w:rFonts w:ascii="Arial" w:hAnsi="Arial"/>
          <w:i/>
        </w:rPr>
        <w:t>affinché</w:t>
      </w:r>
      <w:r>
        <w:rPr>
          <w:rFonts w:ascii="Arial" w:hAnsi="Arial"/>
          <w:i/>
        </w:rPr>
        <w:t xml:space="preserve"> </w:t>
      </w:r>
      <w:r w:rsidR="003858D1" w:rsidRPr="003858D1">
        <w:rPr>
          <w:rFonts w:ascii="Arial" w:hAnsi="Arial"/>
          <w:i/>
        </w:rPr>
        <w:t>guardino, sì, ma non vedano,</w:t>
      </w:r>
      <w:r>
        <w:rPr>
          <w:rFonts w:ascii="Arial" w:hAnsi="Arial"/>
          <w:i/>
        </w:rPr>
        <w:t xml:space="preserve"> </w:t>
      </w:r>
      <w:r w:rsidR="003858D1" w:rsidRPr="003858D1">
        <w:rPr>
          <w:rFonts w:ascii="Arial" w:hAnsi="Arial"/>
          <w:i/>
        </w:rPr>
        <w:t>ascoltino, sì, ma non comprendano,</w:t>
      </w:r>
      <w:r>
        <w:rPr>
          <w:rFonts w:ascii="Arial" w:hAnsi="Arial"/>
          <w:i/>
        </w:rPr>
        <w:t xml:space="preserve"> </w:t>
      </w:r>
      <w:r w:rsidR="003858D1" w:rsidRPr="003858D1">
        <w:rPr>
          <w:rFonts w:ascii="Arial" w:hAnsi="Arial"/>
          <w:i/>
        </w:rPr>
        <w:t>perché non si convertano e venga loro perdonato».</w:t>
      </w:r>
      <w:r>
        <w:rPr>
          <w:rFonts w:ascii="Arial" w:hAnsi="Arial"/>
          <w:i/>
        </w:rPr>
        <w:t xml:space="preserve"> </w:t>
      </w:r>
      <w:r w:rsidRPr="003858D1">
        <w:rPr>
          <w:rFonts w:ascii="Arial" w:hAnsi="Arial"/>
          <w:i/>
        </w:rPr>
        <w:t>E</w:t>
      </w:r>
      <w:r w:rsidR="003858D1" w:rsidRPr="003858D1">
        <w:rPr>
          <w:rFonts w:ascii="Arial" w:hAnsi="Arial"/>
          <w:i/>
        </w:rPr>
        <w:t xml:space="preserve"> disse loro: «Non capite questa parabola, e come potrete comprendere tutte le parabole? </w:t>
      </w:r>
      <w:r w:rsidRPr="003858D1">
        <w:rPr>
          <w:rFonts w:ascii="Arial" w:hAnsi="Arial"/>
          <w:i/>
        </w:rPr>
        <w:t>Il</w:t>
      </w:r>
      <w:r w:rsidR="003858D1" w:rsidRPr="003858D1">
        <w:rPr>
          <w:rFonts w:ascii="Arial" w:hAnsi="Arial"/>
          <w:i/>
        </w:rPr>
        <w:t xml:space="preserve"> seminatore semina la Parola. </w:t>
      </w:r>
      <w:r w:rsidRPr="003858D1">
        <w:rPr>
          <w:rFonts w:ascii="Arial" w:hAnsi="Arial"/>
          <w:i/>
        </w:rPr>
        <w:t>Quelli</w:t>
      </w:r>
      <w:r w:rsidR="003858D1" w:rsidRPr="003858D1">
        <w:rPr>
          <w:rFonts w:ascii="Arial" w:hAnsi="Arial"/>
          <w:i/>
        </w:rPr>
        <w:t xml:space="preserve"> lungo la strada sono coloro nei quali viene seminata la Parola, ma, quando l’ascoltano, subito viene Satana e porta via la Parola seminata in loro. </w:t>
      </w:r>
      <w:r w:rsidRPr="003858D1">
        <w:rPr>
          <w:rFonts w:ascii="Arial" w:hAnsi="Arial"/>
          <w:i/>
        </w:rPr>
        <w:t>Quelli</w:t>
      </w:r>
      <w:r w:rsidR="003858D1" w:rsidRPr="003858D1">
        <w:rPr>
          <w:rFonts w:ascii="Arial" w:hAnsi="Arial"/>
          <w:i/>
        </w:rPr>
        <w:t xml:space="preserve"> seminati sul terreno sassoso sono coloro che, quando ascoltano la Parola, subito l’accolgono con gioia, </w:t>
      </w:r>
      <w:r w:rsidRPr="003858D1">
        <w:rPr>
          <w:rFonts w:ascii="Arial" w:hAnsi="Arial"/>
          <w:i/>
        </w:rPr>
        <w:t>ma</w:t>
      </w:r>
      <w:r w:rsidR="003858D1" w:rsidRPr="003858D1">
        <w:rPr>
          <w:rFonts w:ascii="Arial" w:hAnsi="Arial"/>
          <w:i/>
        </w:rPr>
        <w:t xml:space="preserve"> non hanno radice in se stessi, sono incostanti e quindi, al sopraggiungere di qualche tribolazione o persecuzione a causa della Parola, subito vengono meno. </w:t>
      </w:r>
      <w:r w:rsidRPr="003858D1">
        <w:rPr>
          <w:rFonts w:ascii="Arial" w:hAnsi="Arial"/>
          <w:i/>
        </w:rPr>
        <w:t>Altri</w:t>
      </w:r>
      <w:r w:rsidR="003858D1" w:rsidRPr="003858D1">
        <w:rPr>
          <w:rFonts w:ascii="Arial" w:hAnsi="Arial"/>
          <w:i/>
        </w:rPr>
        <w:t xml:space="preserve"> sono quelli seminati tra i rovi: questi sono coloro che hanno ascoltato la Parola, </w:t>
      </w:r>
      <w:r w:rsidRPr="003858D1">
        <w:rPr>
          <w:rFonts w:ascii="Arial" w:hAnsi="Arial"/>
          <w:i/>
        </w:rPr>
        <w:t>ma</w:t>
      </w:r>
      <w:r w:rsidR="003858D1" w:rsidRPr="003858D1">
        <w:rPr>
          <w:rFonts w:ascii="Arial" w:hAnsi="Arial"/>
          <w:i/>
        </w:rPr>
        <w:t xml:space="preserve"> sopraggiungono le preoccupazioni del mondo e la seduzione della ricchezza e tutte le altre passioni, soffocano la Parola e questa rimane senza frutto. </w:t>
      </w:r>
      <w:r w:rsidRPr="003858D1">
        <w:rPr>
          <w:rFonts w:ascii="Arial" w:hAnsi="Arial"/>
          <w:i/>
        </w:rPr>
        <w:t>Altri</w:t>
      </w:r>
      <w:r w:rsidR="003858D1" w:rsidRPr="003858D1">
        <w:rPr>
          <w:rFonts w:ascii="Arial" w:hAnsi="Arial"/>
          <w:i/>
        </w:rPr>
        <w:t xml:space="preserve"> ancora sono quelli seminati sul terreno buono: sono coloro che ascoltano la Parola, l’accolgono e portano frutto: il trenta, il sessanta, il cento per uno».</w:t>
      </w:r>
      <w:r w:rsidR="00AE07EF" w:rsidRPr="00AE07EF">
        <w:rPr>
          <w:rFonts w:ascii="Arial" w:hAnsi="Arial"/>
          <w:i/>
        </w:rPr>
        <w:t xml:space="preserve"> </w:t>
      </w:r>
      <w:r w:rsidR="003B5A32">
        <w:rPr>
          <w:rFonts w:ascii="Arial" w:hAnsi="Arial"/>
          <w:i/>
        </w:rPr>
        <w:t xml:space="preserve">(Mc </w:t>
      </w:r>
      <w:r w:rsidR="003858D1">
        <w:rPr>
          <w:rFonts w:ascii="Arial" w:hAnsi="Arial"/>
          <w:i/>
        </w:rPr>
        <w:t>4,1-20</w:t>
      </w:r>
      <w:r w:rsidR="00663F91">
        <w:rPr>
          <w:rFonts w:ascii="Arial" w:hAnsi="Arial"/>
          <w:i/>
        </w:rPr>
        <w:t>).</w:t>
      </w:r>
      <w:r w:rsidR="003B5A32">
        <w:rPr>
          <w:rFonts w:ascii="Arial" w:hAnsi="Arial"/>
          <w:i/>
        </w:rPr>
        <w:t xml:space="preserve"> </w:t>
      </w:r>
    </w:p>
    <w:p w:rsidR="00484E38" w:rsidRPr="00740615" w:rsidRDefault="0093380C" w:rsidP="00E7332A">
      <w:pPr>
        <w:spacing w:after="120"/>
        <w:jc w:val="both"/>
        <w:rPr>
          <w:rFonts w:ascii="Arial" w:hAnsi="Arial" w:cs="Arial"/>
          <w:b/>
          <w:i/>
        </w:rPr>
      </w:pPr>
      <w:r>
        <w:rPr>
          <w:rFonts w:ascii="Arial" w:hAnsi="Arial"/>
        </w:rPr>
        <w:t>Oggi si dice che l’uomo deve amare l’uomo. Ma l’uomo per natura è incapace di amare quando lo crocifiggono, quando lo calpestano, quando lo uccidono, quando lo perseguitano, quando lo insultano</w:t>
      </w:r>
      <w:r w:rsidR="00E7332A">
        <w:rPr>
          <w:rFonts w:ascii="Arial" w:hAnsi="Arial"/>
        </w:rPr>
        <w:t>, quando gli spu</w:t>
      </w:r>
      <w:r w:rsidR="00060A3A">
        <w:rPr>
          <w:rFonts w:ascii="Arial" w:hAnsi="Arial"/>
        </w:rPr>
        <w:t>t</w:t>
      </w:r>
      <w:r w:rsidR="00E7332A">
        <w:rPr>
          <w:rFonts w:ascii="Arial" w:hAnsi="Arial"/>
        </w:rPr>
        <w:t>ano addosso, quando viene tormentato con ogni altra cattiveria e malvagità. Solo chi si riveste di Cristo e del suo Santo Spirito è capace di amare sempre, tutti, anzi è capace di offrire la sua vita per la vita dei suoi persecutori. Ecco perché va predicato il Vangelo: per dare ad ogni uomo la capacità in Cristo di amare sempre ogni suo fratello. Se il Vangelo non viene predicato si condannano gli uomini al non amore. Altre vie perché l’uomo rimanga sempre nell’amore non esistono. Altre vie Dio non le ha rivelate, né indicate, né date. Se Dio non le ha date</w:t>
      </w:r>
      <w:r w:rsidR="00060A3A">
        <w:rPr>
          <w:rFonts w:ascii="Arial" w:hAnsi="Arial"/>
        </w:rPr>
        <w:t>,</w:t>
      </w:r>
      <w:r w:rsidR="00E7332A">
        <w:rPr>
          <w:rFonts w:ascii="Arial" w:hAnsi="Arial"/>
        </w:rPr>
        <w:t xml:space="preserve"> chi le cerca, sappia che le cercherà invano. Esse non esistono. La Madre di Gesù ci aiuti. Vogliamo predicare il Vangelo ad ogni uomo.               </w:t>
      </w:r>
      <w:r w:rsidR="007836EB">
        <w:rPr>
          <w:rFonts w:ascii="Arial" w:hAnsi="Arial" w:cs="Arial"/>
          <w:b/>
          <w:i/>
        </w:rPr>
        <w:t>2</w:t>
      </w:r>
      <w:r w:rsidR="00355A3F">
        <w:rPr>
          <w:rFonts w:ascii="Arial" w:hAnsi="Arial" w:cs="Arial"/>
          <w:b/>
          <w:i/>
        </w:rPr>
        <w:t>9</w:t>
      </w:r>
      <w:r w:rsidR="007836EB">
        <w:rPr>
          <w:rFonts w:ascii="Arial" w:hAnsi="Arial" w:cs="Arial"/>
          <w:b/>
          <w:i/>
        </w:rPr>
        <w:t xml:space="preserve"> </w:t>
      </w:r>
      <w:r w:rsidR="005B5E35">
        <w:rPr>
          <w:rFonts w:ascii="Arial" w:hAnsi="Arial" w:cs="Arial"/>
          <w:b/>
          <w:i/>
        </w:rPr>
        <w:t xml:space="preserve">Maggio </w:t>
      </w:r>
      <w:r w:rsidR="009F29A6">
        <w:rPr>
          <w:rFonts w:ascii="Arial" w:hAnsi="Arial" w:cs="Arial"/>
          <w:b/>
          <w:i/>
        </w:rPr>
        <w:t>2022</w:t>
      </w:r>
      <w:bookmarkEnd w:id="0"/>
    </w:p>
    <w:sectPr w:rsidR="00484E38" w:rsidRPr="00740615" w:rsidSect="00E7332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A3A"/>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041A"/>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3380C"/>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32A"/>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1CCE-6845-4370-AC74-B1F190DE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2022-03-11T13:49:00Z</dcterms:created>
  <dcterms:modified xsi:type="dcterms:W3CDTF">2022-03-11T13:49:00Z</dcterms:modified>
</cp:coreProperties>
</file>